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9A" w:rsidRPr="003B5600" w:rsidRDefault="0060689A" w:rsidP="0060689A">
      <w:pPr>
        <w:jc w:val="center"/>
        <w:rPr>
          <w:rFonts w:ascii="Times New Roman" w:hAnsi="Times New Roman" w:cs="Times New Roman"/>
          <w:b/>
          <w:sz w:val="28"/>
        </w:rPr>
      </w:pPr>
      <w:r w:rsidRPr="003B5600">
        <w:rPr>
          <w:rFonts w:ascii="Times New Roman" w:hAnsi="Times New Roman" w:cs="Times New Roman"/>
          <w:b/>
          <w:sz w:val="28"/>
        </w:rPr>
        <w:t>THE MINISTER AND THE LAW</w:t>
      </w:r>
      <w:bookmarkStart w:id="0" w:name="_GoBack"/>
      <w:bookmarkEnd w:id="0"/>
    </w:p>
    <w:p w:rsidR="003B5600" w:rsidRPr="003B5600" w:rsidRDefault="00F20D12" w:rsidP="0060689A">
      <w:pPr>
        <w:jc w:val="center"/>
        <w:rPr>
          <w:rFonts w:ascii="Times New Roman" w:hAnsi="Times New Roman" w:cs="Times New Roman"/>
          <w:i/>
          <w:sz w:val="24"/>
        </w:rPr>
      </w:pPr>
      <w:r>
        <w:rPr>
          <w:rFonts w:ascii="Times New Roman" w:hAnsi="Times New Roman" w:cs="Times New Roman"/>
          <w:i/>
          <w:sz w:val="24"/>
        </w:rPr>
        <w:t>Presented</w:t>
      </w:r>
      <w:r w:rsidR="003B5600" w:rsidRPr="003B5600">
        <w:rPr>
          <w:rFonts w:ascii="Times New Roman" w:hAnsi="Times New Roman" w:cs="Times New Roman"/>
          <w:i/>
          <w:sz w:val="24"/>
        </w:rPr>
        <w:t xml:space="preserve"> by Daniel </w:t>
      </w:r>
      <w:proofErr w:type="spellStart"/>
      <w:r w:rsidR="003B5600" w:rsidRPr="003B5600">
        <w:rPr>
          <w:rFonts w:ascii="Times New Roman" w:hAnsi="Times New Roman" w:cs="Times New Roman"/>
          <w:i/>
          <w:sz w:val="24"/>
        </w:rPr>
        <w:t>Kobla</w:t>
      </w:r>
      <w:proofErr w:type="spellEnd"/>
      <w:r w:rsidR="003B5600" w:rsidRPr="003B5600">
        <w:rPr>
          <w:rFonts w:ascii="Times New Roman" w:hAnsi="Times New Roman" w:cs="Times New Roman"/>
          <w:i/>
          <w:sz w:val="24"/>
        </w:rPr>
        <w:t xml:space="preserve"> Glymin</w:t>
      </w:r>
      <w:r>
        <w:rPr>
          <w:rFonts w:ascii="Times New Roman" w:hAnsi="Times New Roman" w:cs="Times New Roman"/>
          <w:i/>
          <w:sz w:val="24"/>
        </w:rPr>
        <w:t xml:space="preserve">, Legal </w:t>
      </w:r>
      <w:proofErr w:type="spellStart"/>
      <w:r>
        <w:rPr>
          <w:rFonts w:ascii="Times New Roman" w:hAnsi="Times New Roman" w:cs="Times New Roman"/>
          <w:i/>
          <w:sz w:val="24"/>
        </w:rPr>
        <w:t>Practioner</w:t>
      </w:r>
      <w:proofErr w:type="spellEnd"/>
    </w:p>
    <w:p w:rsidR="0060689A" w:rsidRPr="003B5600" w:rsidRDefault="0060689A" w:rsidP="0060689A">
      <w:pPr>
        <w:pStyle w:val="ListParagraph"/>
        <w:numPr>
          <w:ilvl w:val="0"/>
          <w:numId w:val="3"/>
        </w:numPr>
        <w:rPr>
          <w:rFonts w:ascii="Times New Roman" w:hAnsi="Times New Roman" w:cs="Times New Roman"/>
        </w:rPr>
      </w:pPr>
      <w:r w:rsidRPr="003B5600">
        <w:rPr>
          <w:rFonts w:ascii="Times New Roman" w:hAnsi="Times New Roman" w:cs="Times New Roman"/>
        </w:rPr>
        <w:t xml:space="preserve">The minister of the Gospel like any citizen of a nation has the responsibility of educating himself on the legal system of the country and how its laws impact on the society he/she is part of. </w:t>
      </w:r>
      <w:r w:rsidR="001F19D5">
        <w:rPr>
          <w:rFonts w:ascii="Times New Roman" w:hAnsi="Times New Roman" w:cs="Times New Roman"/>
        </w:rPr>
        <w:t>Th</w:t>
      </w:r>
      <w:r w:rsidRPr="003B5600">
        <w:rPr>
          <w:rFonts w:ascii="Times New Roman" w:hAnsi="Times New Roman" w:cs="Times New Roman"/>
        </w:rPr>
        <w:t xml:space="preserve">e minister or members of his/her congregation are likely to encounter situations which require a basic knowledge of the law in order to appreciate their rights, obligations and or sanctions as stipulated by the laws that apply to a particular situation. The </w:t>
      </w:r>
      <w:r w:rsidR="001F19D5">
        <w:rPr>
          <w:rFonts w:ascii="Times New Roman" w:hAnsi="Times New Roman" w:cs="Times New Roman"/>
        </w:rPr>
        <w:t>“</w:t>
      </w:r>
      <w:r w:rsidRPr="003B5600">
        <w:rPr>
          <w:rFonts w:ascii="Times New Roman" w:hAnsi="Times New Roman" w:cs="Times New Roman"/>
        </w:rPr>
        <w:t>maxim</w:t>
      </w:r>
      <w:r w:rsidR="001F19D5">
        <w:rPr>
          <w:rFonts w:ascii="Times New Roman" w:hAnsi="Times New Roman" w:cs="Times New Roman"/>
        </w:rPr>
        <w:t>”</w:t>
      </w:r>
      <w:r w:rsidRPr="003B5600">
        <w:rPr>
          <w:rFonts w:ascii="Times New Roman" w:hAnsi="Times New Roman" w:cs="Times New Roman"/>
        </w:rPr>
        <w:t xml:space="preserve"> ignorance of the law is no excuse and should always be borne in my mind by the minister. </w:t>
      </w:r>
    </w:p>
    <w:p w:rsidR="0060689A" w:rsidRPr="003B5600" w:rsidRDefault="0060689A" w:rsidP="0060689A">
      <w:pPr>
        <w:pStyle w:val="ListParagraph"/>
        <w:rPr>
          <w:rFonts w:ascii="Times New Roman" w:hAnsi="Times New Roman" w:cs="Times New Roman"/>
        </w:rPr>
      </w:pPr>
    </w:p>
    <w:p w:rsidR="0060689A" w:rsidRPr="003B5600" w:rsidRDefault="0060689A" w:rsidP="0060689A">
      <w:pPr>
        <w:pStyle w:val="ListParagraph"/>
        <w:numPr>
          <w:ilvl w:val="0"/>
          <w:numId w:val="3"/>
        </w:numPr>
        <w:rPr>
          <w:rFonts w:ascii="Times New Roman" w:hAnsi="Times New Roman" w:cs="Times New Roman"/>
        </w:rPr>
      </w:pPr>
      <w:r w:rsidRPr="003B5600">
        <w:rPr>
          <w:rFonts w:ascii="Times New Roman" w:hAnsi="Times New Roman" w:cs="Times New Roman"/>
        </w:rPr>
        <w:t>DEFINITION OF LAW</w:t>
      </w:r>
    </w:p>
    <w:p w:rsidR="0060689A" w:rsidRPr="003B5600" w:rsidRDefault="0060689A" w:rsidP="0060689A">
      <w:pPr>
        <w:pStyle w:val="ListParagraph"/>
        <w:numPr>
          <w:ilvl w:val="1"/>
          <w:numId w:val="3"/>
        </w:numPr>
        <w:rPr>
          <w:rFonts w:ascii="Times New Roman" w:hAnsi="Times New Roman" w:cs="Times New Roman"/>
        </w:rPr>
      </w:pPr>
      <w:r w:rsidRPr="003B5600">
        <w:rPr>
          <w:rFonts w:ascii="Times New Roman" w:hAnsi="Times New Roman" w:cs="Times New Roman"/>
        </w:rPr>
        <w:t>Law is defined as a body of rules of action or conduct prescribed by controlling authority and having binding legal force.</w:t>
      </w:r>
    </w:p>
    <w:p w:rsidR="0060689A" w:rsidRPr="003B5600" w:rsidRDefault="0060689A" w:rsidP="0060689A">
      <w:pPr>
        <w:pStyle w:val="ListParagraph"/>
        <w:numPr>
          <w:ilvl w:val="1"/>
          <w:numId w:val="3"/>
        </w:numPr>
        <w:rPr>
          <w:rFonts w:ascii="Times New Roman" w:hAnsi="Times New Roman" w:cs="Times New Roman"/>
        </w:rPr>
      </w:pPr>
      <w:r w:rsidRPr="003B5600">
        <w:rPr>
          <w:rFonts w:ascii="Times New Roman" w:hAnsi="Times New Roman" w:cs="Times New Roman"/>
        </w:rPr>
        <w:t>That which must be obeyed and followed by citizens subject to sanctions or legal consequences is law.</w:t>
      </w:r>
    </w:p>
    <w:p w:rsidR="0060689A" w:rsidRPr="003B5600" w:rsidRDefault="0060689A" w:rsidP="0060689A">
      <w:pPr>
        <w:pStyle w:val="ListParagraph"/>
        <w:numPr>
          <w:ilvl w:val="1"/>
          <w:numId w:val="3"/>
        </w:numPr>
        <w:rPr>
          <w:rFonts w:ascii="Times New Roman" w:hAnsi="Times New Roman" w:cs="Times New Roman"/>
        </w:rPr>
      </w:pPr>
      <w:r w:rsidRPr="003B5600">
        <w:rPr>
          <w:rFonts w:ascii="Times New Roman" w:hAnsi="Times New Roman" w:cs="Times New Roman"/>
        </w:rPr>
        <w:t xml:space="preserve">A principle or order which guides behavior and says how things are to be done. </w:t>
      </w:r>
    </w:p>
    <w:p w:rsidR="0060689A" w:rsidRDefault="0060689A" w:rsidP="0060689A">
      <w:pPr>
        <w:pStyle w:val="ListParagraph"/>
        <w:ind w:left="1440"/>
        <w:rPr>
          <w:rFonts w:ascii="Times New Roman" w:hAnsi="Times New Roman" w:cs="Times New Roman"/>
        </w:rPr>
      </w:pPr>
    </w:p>
    <w:p w:rsidR="001F19D5" w:rsidRPr="001F19D5" w:rsidRDefault="001F19D5" w:rsidP="001F19D5">
      <w:pPr>
        <w:pStyle w:val="ListParagraph"/>
        <w:ind w:left="1440"/>
        <w:rPr>
          <w:rFonts w:ascii="Times New Roman" w:hAnsi="Times New Roman" w:cs="Times New Roman"/>
        </w:rPr>
      </w:pPr>
      <w:r w:rsidRPr="001F19D5">
        <w:rPr>
          <w:rFonts w:ascii="Times New Roman" w:hAnsi="Times New Roman" w:cs="Times New Roman"/>
        </w:rPr>
        <w:t>HOW ARE LAWS MADE?</w:t>
      </w:r>
    </w:p>
    <w:p w:rsidR="0060689A" w:rsidRPr="003B5600" w:rsidRDefault="006E111A" w:rsidP="0060689A">
      <w:pPr>
        <w:pStyle w:val="ListParagraph"/>
        <w:numPr>
          <w:ilvl w:val="1"/>
          <w:numId w:val="3"/>
        </w:numPr>
        <w:rPr>
          <w:rFonts w:ascii="Times New Roman" w:hAnsi="Times New Roman" w:cs="Times New Roman"/>
        </w:rPr>
      </w:pPr>
      <w:r w:rsidRPr="003B5600">
        <w:rPr>
          <w:rFonts w:ascii="Times New Roman" w:hAnsi="Times New Roman" w:cs="Times New Roman"/>
        </w:rPr>
        <w:t xml:space="preserve">A bill must be introduced in parliament by the executive or sponsored by a member of parliament and must go through all the </w:t>
      </w:r>
      <w:r w:rsidR="00CE481F" w:rsidRPr="003B5600">
        <w:rPr>
          <w:rFonts w:ascii="Times New Roman" w:hAnsi="Times New Roman" w:cs="Times New Roman"/>
        </w:rPr>
        <w:t>various</w:t>
      </w:r>
      <w:r w:rsidRPr="003B5600">
        <w:rPr>
          <w:rFonts w:ascii="Times New Roman" w:hAnsi="Times New Roman" w:cs="Times New Roman"/>
        </w:rPr>
        <w:t xml:space="preserve"> readings and deliberations in parliament, and thereafter forwarded to the president for his consent before it becomes operative. </w:t>
      </w:r>
    </w:p>
    <w:p w:rsidR="006E111A" w:rsidRPr="003B5600" w:rsidRDefault="006E111A" w:rsidP="006E111A">
      <w:pPr>
        <w:pStyle w:val="ListParagraph"/>
        <w:rPr>
          <w:rFonts w:ascii="Times New Roman" w:hAnsi="Times New Roman" w:cs="Times New Roman"/>
        </w:rPr>
      </w:pPr>
    </w:p>
    <w:p w:rsidR="006E111A" w:rsidRPr="003B5600" w:rsidRDefault="006E111A" w:rsidP="006E111A">
      <w:pPr>
        <w:pStyle w:val="ListParagraph"/>
        <w:numPr>
          <w:ilvl w:val="0"/>
          <w:numId w:val="3"/>
        </w:numPr>
        <w:rPr>
          <w:rFonts w:ascii="Times New Roman" w:hAnsi="Times New Roman" w:cs="Times New Roman"/>
        </w:rPr>
      </w:pPr>
      <w:r w:rsidRPr="003B5600">
        <w:rPr>
          <w:rFonts w:ascii="Times New Roman" w:hAnsi="Times New Roman" w:cs="Times New Roman"/>
        </w:rPr>
        <w:t>THE CONSTITUTION</w:t>
      </w:r>
    </w:p>
    <w:p w:rsidR="006E111A" w:rsidRPr="003B5600" w:rsidRDefault="006E111A" w:rsidP="006E111A">
      <w:pPr>
        <w:pStyle w:val="ListParagraph"/>
        <w:numPr>
          <w:ilvl w:val="1"/>
          <w:numId w:val="3"/>
        </w:numPr>
        <w:rPr>
          <w:rFonts w:ascii="Times New Roman" w:hAnsi="Times New Roman" w:cs="Times New Roman"/>
        </w:rPr>
      </w:pPr>
      <w:r w:rsidRPr="003B5600">
        <w:rPr>
          <w:rFonts w:ascii="Times New Roman" w:hAnsi="Times New Roman" w:cs="Times New Roman"/>
        </w:rPr>
        <w:t xml:space="preserve">This is the supreme law of the land and supersedes any other law in the land. Any law that is in conflict with the constitution is null and void.  </w:t>
      </w:r>
    </w:p>
    <w:p w:rsidR="0060689A" w:rsidRPr="003B5600" w:rsidRDefault="001F19D5" w:rsidP="0060689A">
      <w:pPr>
        <w:jc w:val="center"/>
        <w:rPr>
          <w:rFonts w:ascii="Times New Roman" w:hAnsi="Times New Roman" w:cs="Times New Roman"/>
          <w:b/>
        </w:rPr>
      </w:pPr>
      <w:r>
        <w:rPr>
          <w:rFonts w:ascii="Times New Roman" w:hAnsi="Times New Roman" w:cs="Times New Roman"/>
          <w:b/>
        </w:rPr>
        <w:t xml:space="preserve">SOME </w:t>
      </w:r>
      <w:r w:rsidR="00601E91" w:rsidRPr="003B5600">
        <w:rPr>
          <w:rFonts w:ascii="Times New Roman" w:hAnsi="Times New Roman" w:cs="Times New Roman"/>
          <w:b/>
        </w:rPr>
        <w:t>LEGAL ISSUES AFFECTING THE MINISTER</w:t>
      </w:r>
    </w:p>
    <w:p w:rsidR="00601E91" w:rsidRPr="003B5600" w:rsidRDefault="003B5600" w:rsidP="00601E91">
      <w:pPr>
        <w:pStyle w:val="ListParagraph"/>
        <w:numPr>
          <w:ilvl w:val="0"/>
          <w:numId w:val="2"/>
        </w:numPr>
        <w:rPr>
          <w:rFonts w:ascii="Times New Roman" w:hAnsi="Times New Roman" w:cs="Times New Roman"/>
        </w:rPr>
      </w:pPr>
      <w:r w:rsidRPr="003B5600">
        <w:rPr>
          <w:rFonts w:ascii="Times New Roman" w:hAnsi="Times New Roman" w:cs="Times New Roman"/>
        </w:rPr>
        <w:t>CHURCH INCORPORATION</w:t>
      </w:r>
    </w:p>
    <w:p w:rsidR="00601E91" w:rsidRPr="003B5600" w:rsidRDefault="00601E91" w:rsidP="00601E91">
      <w:pPr>
        <w:pStyle w:val="ListParagraph"/>
        <w:numPr>
          <w:ilvl w:val="1"/>
          <w:numId w:val="2"/>
        </w:numPr>
        <w:rPr>
          <w:rFonts w:ascii="Times New Roman" w:hAnsi="Times New Roman" w:cs="Times New Roman"/>
        </w:rPr>
      </w:pPr>
      <w:r w:rsidRPr="003B5600">
        <w:rPr>
          <w:rFonts w:ascii="Times New Roman" w:hAnsi="Times New Roman" w:cs="Times New Roman"/>
        </w:rPr>
        <w:t xml:space="preserve">Ascertain </w:t>
      </w:r>
      <w:proofErr w:type="gramStart"/>
      <w:r w:rsidRPr="003B5600">
        <w:rPr>
          <w:rFonts w:ascii="Times New Roman" w:hAnsi="Times New Roman" w:cs="Times New Roman"/>
        </w:rPr>
        <w:t>t</w:t>
      </w:r>
      <w:r w:rsidR="001F19D5">
        <w:rPr>
          <w:rFonts w:ascii="Times New Roman" w:hAnsi="Times New Roman" w:cs="Times New Roman"/>
        </w:rPr>
        <w:t xml:space="preserve">he </w:t>
      </w:r>
      <w:r w:rsidRPr="003B5600">
        <w:rPr>
          <w:rFonts w:ascii="Times New Roman" w:hAnsi="Times New Roman" w:cs="Times New Roman"/>
        </w:rPr>
        <w:t xml:space="preserve"> relevant</w:t>
      </w:r>
      <w:proofErr w:type="gramEnd"/>
      <w:r w:rsidRPr="003B5600">
        <w:rPr>
          <w:rFonts w:ascii="Times New Roman" w:hAnsi="Times New Roman" w:cs="Times New Roman"/>
        </w:rPr>
        <w:t xml:space="preserve"> law</w:t>
      </w:r>
      <w:r w:rsidR="008B4BA4">
        <w:rPr>
          <w:rFonts w:ascii="Times New Roman" w:hAnsi="Times New Roman" w:cs="Times New Roman"/>
        </w:rPr>
        <w:t>s</w:t>
      </w:r>
      <w:r w:rsidRPr="003B5600">
        <w:rPr>
          <w:rFonts w:ascii="Times New Roman" w:hAnsi="Times New Roman" w:cs="Times New Roman"/>
        </w:rPr>
        <w:t xml:space="preserve"> in your country regarding the setting up of your ministry.</w:t>
      </w:r>
    </w:p>
    <w:p w:rsidR="00601E91" w:rsidRPr="003B5600" w:rsidRDefault="00601E91" w:rsidP="00601E91">
      <w:pPr>
        <w:pStyle w:val="ListParagraph"/>
        <w:numPr>
          <w:ilvl w:val="2"/>
          <w:numId w:val="2"/>
        </w:numPr>
        <w:rPr>
          <w:rFonts w:ascii="Times New Roman" w:hAnsi="Times New Roman" w:cs="Times New Roman"/>
        </w:rPr>
      </w:pPr>
      <w:r w:rsidRPr="003B5600">
        <w:rPr>
          <w:rFonts w:ascii="Times New Roman" w:hAnsi="Times New Roman" w:cs="Times New Roman"/>
        </w:rPr>
        <w:t xml:space="preserve">In Ghana ministries usually incorporate as a company limited by guarantee. See 10 of the Companies Act 1963 states that a company limited by guarantee may not lawfully be incorporated with the object of carrying out business for the making of profit. </w:t>
      </w:r>
    </w:p>
    <w:p w:rsidR="00601E91" w:rsidRPr="003B5600" w:rsidRDefault="003B5600" w:rsidP="00601E91">
      <w:pPr>
        <w:pStyle w:val="ListParagraph"/>
        <w:numPr>
          <w:ilvl w:val="0"/>
          <w:numId w:val="2"/>
        </w:numPr>
        <w:rPr>
          <w:rFonts w:ascii="Times New Roman" w:hAnsi="Times New Roman" w:cs="Times New Roman"/>
        </w:rPr>
      </w:pPr>
      <w:r w:rsidRPr="003B5600">
        <w:rPr>
          <w:rFonts w:ascii="Times New Roman" w:hAnsi="Times New Roman" w:cs="Times New Roman"/>
        </w:rPr>
        <w:t>ENSURING GOOD CORPORATE GOVERNANCE IN YOUR MINISTRY</w:t>
      </w:r>
    </w:p>
    <w:p w:rsidR="00601E91" w:rsidRPr="003B5600" w:rsidRDefault="00CE481F" w:rsidP="00601E91">
      <w:pPr>
        <w:pStyle w:val="ListParagraph"/>
        <w:numPr>
          <w:ilvl w:val="1"/>
          <w:numId w:val="2"/>
        </w:numPr>
        <w:rPr>
          <w:rFonts w:ascii="Times New Roman" w:hAnsi="Times New Roman" w:cs="Times New Roman"/>
        </w:rPr>
      </w:pPr>
      <w:r w:rsidRPr="003B5600">
        <w:rPr>
          <w:rFonts w:ascii="Times New Roman" w:hAnsi="Times New Roman" w:cs="Times New Roman"/>
        </w:rPr>
        <w:t>Is there compliance with the ministry’s regulations/articles of incorporation?</w:t>
      </w:r>
    </w:p>
    <w:p w:rsidR="00601E91" w:rsidRPr="003B5600" w:rsidRDefault="00CE481F" w:rsidP="00601E91">
      <w:pPr>
        <w:pStyle w:val="ListParagraph"/>
        <w:numPr>
          <w:ilvl w:val="1"/>
          <w:numId w:val="2"/>
        </w:numPr>
        <w:rPr>
          <w:rFonts w:ascii="Times New Roman" w:hAnsi="Times New Roman" w:cs="Times New Roman"/>
        </w:rPr>
      </w:pPr>
      <w:r w:rsidRPr="003B5600">
        <w:rPr>
          <w:rFonts w:ascii="Times New Roman" w:hAnsi="Times New Roman" w:cs="Times New Roman"/>
        </w:rPr>
        <w:t>Is there a board/executive council in place?</w:t>
      </w:r>
    </w:p>
    <w:p w:rsidR="00601E91" w:rsidRPr="003B5600" w:rsidRDefault="00601E91" w:rsidP="00601E91">
      <w:pPr>
        <w:pStyle w:val="ListParagraph"/>
        <w:numPr>
          <w:ilvl w:val="1"/>
          <w:numId w:val="2"/>
        </w:numPr>
        <w:rPr>
          <w:rFonts w:ascii="Times New Roman" w:hAnsi="Times New Roman" w:cs="Times New Roman"/>
        </w:rPr>
      </w:pPr>
      <w:r w:rsidRPr="003B5600">
        <w:rPr>
          <w:rFonts w:ascii="Times New Roman" w:hAnsi="Times New Roman" w:cs="Times New Roman"/>
        </w:rPr>
        <w:t xml:space="preserve">Are meetings of the Board and members held as required by law, </w:t>
      </w:r>
      <w:proofErr w:type="spellStart"/>
      <w:proofErr w:type="gramStart"/>
      <w:r w:rsidRPr="003B5600">
        <w:rPr>
          <w:rFonts w:ascii="Times New Roman" w:hAnsi="Times New Roman" w:cs="Times New Roman"/>
        </w:rPr>
        <w:t>eg</w:t>
      </w:r>
      <w:proofErr w:type="spellEnd"/>
      <w:r w:rsidRPr="003B5600">
        <w:rPr>
          <w:rFonts w:ascii="Times New Roman" w:hAnsi="Times New Roman" w:cs="Times New Roman"/>
        </w:rPr>
        <w:t>.</w:t>
      </w:r>
      <w:proofErr w:type="gramEnd"/>
      <w:r w:rsidRPr="003B5600">
        <w:rPr>
          <w:rFonts w:ascii="Times New Roman" w:hAnsi="Times New Roman" w:cs="Times New Roman"/>
        </w:rPr>
        <w:t xml:space="preserve"> Annual General Meetings</w:t>
      </w:r>
    </w:p>
    <w:p w:rsidR="00601E91" w:rsidRPr="003B5600" w:rsidRDefault="00601E91" w:rsidP="00601E91">
      <w:pPr>
        <w:pStyle w:val="ListParagraph"/>
        <w:numPr>
          <w:ilvl w:val="1"/>
          <w:numId w:val="2"/>
        </w:numPr>
        <w:rPr>
          <w:rFonts w:ascii="Times New Roman" w:hAnsi="Times New Roman" w:cs="Times New Roman"/>
        </w:rPr>
      </w:pPr>
      <w:r w:rsidRPr="003B5600">
        <w:rPr>
          <w:rFonts w:ascii="Times New Roman" w:hAnsi="Times New Roman" w:cs="Times New Roman"/>
        </w:rPr>
        <w:t>Are proper accounts prepared and laid before members of the church at the AGM as required by law?</w:t>
      </w:r>
    </w:p>
    <w:p w:rsidR="00601E91" w:rsidRPr="003B5600" w:rsidRDefault="00601E91" w:rsidP="00601E91">
      <w:pPr>
        <w:pStyle w:val="ListParagraph"/>
        <w:numPr>
          <w:ilvl w:val="1"/>
          <w:numId w:val="2"/>
        </w:numPr>
        <w:rPr>
          <w:rFonts w:ascii="Times New Roman" w:hAnsi="Times New Roman" w:cs="Times New Roman"/>
        </w:rPr>
      </w:pPr>
      <w:r w:rsidRPr="003B5600">
        <w:rPr>
          <w:rFonts w:ascii="Times New Roman" w:hAnsi="Times New Roman" w:cs="Times New Roman"/>
        </w:rPr>
        <w:t>Are there any filings to be done annually?</w:t>
      </w:r>
    </w:p>
    <w:p w:rsidR="00601E91" w:rsidRPr="003B5600" w:rsidRDefault="00601E91" w:rsidP="00601E91">
      <w:pPr>
        <w:pStyle w:val="ListParagraph"/>
        <w:numPr>
          <w:ilvl w:val="1"/>
          <w:numId w:val="2"/>
        </w:numPr>
        <w:rPr>
          <w:rFonts w:ascii="Times New Roman" w:hAnsi="Times New Roman" w:cs="Times New Roman"/>
        </w:rPr>
      </w:pPr>
      <w:r w:rsidRPr="003B5600">
        <w:rPr>
          <w:rFonts w:ascii="Times New Roman" w:hAnsi="Times New Roman" w:cs="Times New Roman"/>
        </w:rPr>
        <w:t xml:space="preserve">Is there a church constitution? </w:t>
      </w:r>
    </w:p>
    <w:p w:rsidR="003B5600" w:rsidRPr="00A9368A" w:rsidRDefault="00601E91" w:rsidP="00A9368A">
      <w:pPr>
        <w:pStyle w:val="ListParagraph"/>
        <w:numPr>
          <w:ilvl w:val="1"/>
          <w:numId w:val="2"/>
        </w:numPr>
        <w:rPr>
          <w:rFonts w:ascii="Times New Roman" w:hAnsi="Times New Roman" w:cs="Times New Roman"/>
        </w:rPr>
      </w:pPr>
      <w:r w:rsidRPr="003B5600">
        <w:rPr>
          <w:rFonts w:ascii="Times New Roman" w:hAnsi="Times New Roman" w:cs="Times New Roman"/>
        </w:rPr>
        <w:t>Is there compliance with all t</w:t>
      </w:r>
      <w:r w:rsidR="00A9368A">
        <w:rPr>
          <w:rFonts w:ascii="Times New Roman" w:hAnsi="Times New Roman" w:cs="Times New Roman"/>
        </w:rPr>
        <w:t>he clauses of the constitution?</w:t>
      </w:r>
    </w:p>
    <w:p w:rsidR="00601E91" w:rsidRPr="003B5600" w:rsidRDefault="00601E91" w:rsidP="00601E91">
      <w:pPr>
        <w:pStyle w:val="ListParagraph"/>
        <w:numPr>
          <w:ilvl w:val="0"/>
          <w:numId w:val="2"/>
        </w:numPr>
        <w:rPr>
          <w:rFonts w:ascii="Times New Roman" w:hAnsi="Times New Roman" w:cs="Times New Roman"/>
        </w:rPr>
      </w:pPr>
      <w:r w:rsidRPr="003B5600">
        <w:rPr>
          <w:rFonts w:ascii="Times New Roman" w:hAnsi="Times New Roman" w:cs="Times New Roman"/>
        </w:rPr>
        <w:lastRenderedPageBreak/>
        <w:t>LEGAL ISSUES AFFECTING ADMINISTRATION OF THE MINISTRY</w:t>
      </w:r>
    </w:p>
    <w:p w:rsidR="00601E91" w:rsidRPr="003B5600" w:rsidRDefault="00601E91" w:rsidP="00601E91">
      <w:pPr>
        <w:pStyle w:val="ListParagraph"/>
        <w:numPr>
          <w:ilvl w:val="1"/>
          <w:numId w:val="2"/>
        </w:numPr>
        <w:rPr>
          <w:rFonts w:ascii="Times New Roman" w:hAnsi="Times New Roman" w:cs="Times New Roman"/>
        </w:rPr>
      </w:pPr>
      <w:r w:rsidRPr="003B5600">
        <w:rPr>
          <w:rFonts w:ascii="Times New Roman" w:hAnsi="Times New Roman" w:cs="Times New Roman"/>
        </w:rPr>
        <w:t>Do the laws of your country exempt your ministry from paying of taxes?</w:t>
      </w:r>
    </w:p>
    <w:p w:rsidR="00601E91" w:rsidRPr="003B5600" w:rsidRDefault="00601E91" w:rsidP="00601E91">
      <w:pPr>
        <w:pStyle w:val="ListParagraph"/>
        <w:numPr>
          <w:ilvl w:val="2"/>
          <w:numId w:val="2"/>
        </w:numPr>
        <w:rPr>
          <w:rFonts w:ascii="Times New Roman" w:hAnsi="Times New Roman" w:cs="Times New Roman"/>
        </w:rPr>
      </w:pPr>
      <w:r w:rsidRPr="003B5600">
        <w:rPr>
          <w:rFonts w:ascii="Times New Roman" w:hAnsi="Times New Roman" w:cs="Times New Roman"/>
        </w:rPr>
        <w:t>In Ghana even though ministries are tax exempt, they are required to pay taxes on the salaries of employees of the ministry. (Pay as you earn!)</w:t>
      </w:r>
    </w:p>
    <w:p w:rsidR="00601E91" w:rsidRPr="003B5600" w:rsidRDefault="0060689A" w:rsidP="00601E91">
      <w:pPr>
        <w:pStyle w:val="ListParagraph"/>
        <w:numPr>
          <w:ilvl w:val="1"/>
          <w:numId w:val="2"/>
        </w:numPr>
        <w:rPr>
          <w:rFonts w:ascii="Times New Roman" w:hAnsi="Times New Roman" w:cs="Times New Roman"/>
        </w:rPr>
      </w:pPr>
      <w:r w:rsidRPr="003B5600">
        <w:rPr>
          <w:rFonts w:ascii="Times New Roman" w:hAnsi="Times New Roman" w:cs="Times New Roman"/>
        </w:rPr>
        <w:t>Is the m</w:t>
      </w:r>
      <w:r w:rsidR="00CE481F" w:rsidRPr="003B5600">
        <w:rPr>
          <w:rFonts w:ascii="Times New Roman" w:hAnsi="Times New Roman" w:cs="Times New Roman"/>
        </w:rPr>
        <w:t>inistry</w:t>
      </w:r>
      <w:r w:rsidRPr="003B5600">
        <w:rPr>
          <w:rFonts w:ascii="Times New Roman" w:hAnsi="Times New Roman" w:cs="Times New Roman"/>
        </w:rPr>
        <w:t xml:space="preserve"> contribution towards the </w:t>
      </w:r>
      <w:proofErr w:type="gramStart"/>
      <w:r w:rsidRPr="003B5600">
        <w:rPr>
          <w:rFonts w:ascii="Times New Roman" w:hAnsi="Times New Roman" w:cs="Times New Roman"/>
        </w:rPr>
        <w:t>employees</w:t>
      </w:r>
      <w:proofErr w:type="gramEnd"/>
      <w:r w:rsidR="00CE481F" w:rsidRPr="003B5600">
        <w:rPr>
          <w:rFonts w:ascii="Times New Roman" w:hAnsi="Times New Roman" w:cs="Times New Roman"/>
        </w:rPr>
        <w:t xml:space="preserve"> retirement by paying the deductions stipulated by the social security a</w:t>
      </w:r>
      <w:r w:rsidR="00CE6B9F" w:rsidRPr="003B5600">
        <w:rPr>
          <w:rFonts w:ascii="Times New Roman" w:hAnsi="Times New Roman" w:cs="Times New Roman"/>
        </w:rPr>
        <w:t xml:space="preserve">nd national insurance trust law or other laws on employee pensions? </w:t>
      </w:r>
      <w:r w:rsidR="00CE481F" w:rsidRPr="003B5600">
        <w:rPr>
          <w:rFonts w:ascii="Times New Roman" w:hAnsi="Times New Roman" w:cs="Times New Roman"/>
        </w:rPr>
        <w:t xml:space="preserve"> </w:t>
      </w:r>
      <w:r w:rsidRPr="003B5600">
        <w:rPr>
          <w:rFonts w:ascii="Times New Roman" w:hAnsi="Times New Roman" w:cs="Times New Roman"/>
        </w:rPr>
        <w:t xml:space="preserve"> </w:t>
      </w:r>
    </w:p>
    <w:p w:rsidR="006E111A" w:rsidRPr="003B5600" w:rsidRDefault="006E111A" w:rsidP="00601E91">
      <w:pPr>
        <w:pStyle w:val="ListParagraph"/>
        <w:numPr>
          <w:ilvl w:val="1"/>
          <w:numId w:val="2"/>
        </w:numPr>
        <w:rPr>
          <w:rFonts w:ascii="Times New Roman" w:hAnsi="Times New Roman" w:cs="Times New Roman"/>
        </w:rPr>
      </w:pPr>
      <w:r w:rsidRPr="003B5600">
        <w:rPr>
          <w:rFonts w:ascii="Times New Roman" w:hAnsi="Times New Roman" w:cs="Times New Roman"/>
        </w:rPr>
        <w:t>Withholding taxes</w:t>
      </w:r>
      <w:proofErr w:type="gramStart"/>
      <w:r w:rsidRPr="003B5600">
        <w:rPr>
          <w:rFonts w:ascii="Times New Roman" w:hAnsi="Times New Roman" w:cs="Times New Roman"/>
        </w:rPr>
        <w:t>:-</w:t>
      </w:r>
      <w:proofErr w:type="gramEnd"/>
      <w:r w:rsidRPr="003B5600">
        <w:rPr>
          <w:rFonts w:ascii="Times New Roman" w:hAnsi="Times New Roman" w:cs="Times New Roman"/>
        </w:rPr>
        <w:t xml:space="preserve"> are there any taxes the ministry is supposed to withhold by law and pay</w:t>
      </w:r>
      <w:r w:rsidR="00CE6B9F" w:rsidRPr="003B5600">
        <w:rPr>
          <w:rFonts w:ascii="Times New Roman" w:hAnsi="Times New Roman" w:cs="Times New Roman"/>
        </w:rPr>
        <w:t xml:space="preserve"> </w:t>
      </w:r>
      <w:r w:rsidRPr="003B5600">
        <w:rPr>
          <w:rFonts w:ascii="Times New Roman" w:hAnsi="Times New Roman" w:cs="Times New Roman"/>
        </w:rPr>
        <w:t xml:space="preserve">to the state? </w:t>
      </w:r>
      <w:proofErr w:type="spellStart"/>
      <w:proofErr w:type="gramStart"/>
      <w:r w:rsidRPr="003B5600">
        <w:rPr>
          <w:rFonts w:ascii="Times New Roman" w:hAnsi="Times New Roman" w:cs="Times New Roman"/>
        </w:rPr>
        <w:t>eg</w:t>
      </w:r>
      <w:proofErr w:type="spellEnd"/>
      <w:proofErr w:type="gramEnd"/>
      <w:r w:rsidRPr="003B5600">
        <w:rPr>
          <w:rFonts w:ascii="Times New Roman" w:hAnsi="Times New Roman" w:cs="Times New Roman"/>
        </w:rPr>
        <w:t>. for services rendered, contractors, rent tax</w:t>
      </w:r>
    </w:p>
    <w:p w:rsidR="006E111A" w:rsidRPr="003B5600" w:rsidRDefault="006E111A" w:rsidP="006E111A">
      <w:pPr>
        <w:pStyle w:val="ListParagraph"/>
        <w:ind w:left="1440"/>
        <w:rPr>
          <w:rFonts w:ascii="Times New Roman" w:hAnsi="Times New Roman" w:cs="Times New Roman"/>
        </w:rPr>
      </w:pPr>
    </w:p>
    <w:p w:rsidR="0060689A" w:rsidRPr="003B5600" w:rsidRDefault="006E111A" w:rsidP="0060689A">
      <w:pPr>
        <w:pStyle w:val="ListParagraph"/>
        <w:numPr>
          <w:ilvl w:val="0"/>
          <w:numId w:val="2"/>
        </w:numPr>
        <w:rPr>
          <w:rFonts w:ascii="Times New Roman" w:hAnsi="Times New Roman" w:cs="Times New Roman"/>
        </w:rPr>
      </w:pPr>
      <w:r w:rsidRPr="003B5600">
        <w:rPr>
          <w:rFonts w:ascii="Times New Roman" w:hAnsi="Times New Roman" w:cs="Times New Roman"/>
        </w:rPr>
        <w:t>LICENSING REQUIREMENTS</w:t>
      </w:r>
    </w:p>
    <w:p w:rsidR="006E111A" w:rsidRPr="003B5600" w:rsidRDefault="006E111A" w:rsidP="006E111A">
      <w:pPr>
        <w:pStyle w:val="ListParagraph"/>
        <w:numPr>
          <w:ilvl w:val="1"/>
          <w:numId w:val="2"/>
        </w:numPr>
        <w:rPr>
          <w:rFonts w:ascii="Times New Roman" w:hAnsi="Times New Roman" w:cs="Times New Roman"/>
        </w:rPr>
      </w:pPr>
      <w:r w:rsidRPr="003B5600">
        <w:rPr>
          <w:rFonts w:ascii="Times New Roman" w:hAnsi="Times New Roman" w:cs="Times New Roman"/>
        </w:rPr>
        <w:t>Ascertain to laws in your country</w:t>
      </w:r>
      <w:r w:rsidR="00CE6B9F" w:rsidRPr="003B5600">
        <w:rPr>
          <w:rFonts w:ascii="Times New Roman" w:hAnsi="Times New Roman" w:cs="Times New Roman"/>
        </w:rPr>
        <w:t xml:space="preserve"> on licensing requirements for ministers.</w:t>
      </w:r>
      <w:r w:rsidRPr="003B5600">
        <w:rPr>
          <w:rFonts w:ascii="Times New Roman" w:hAnsi="Times New Roman" w:cs="Times New Roman"/>
        </w:rPr>
        <w:t xml:space="preserve"> </w:t>
      </w:r>
    </w:p>
    <w:p w:rsidR="006E111A" w:rsidRPr="003B5600" w:rsidRDefault="006E111A" w:rsidP="00CE6B9F">
      <w:pPr>
        <w:pStyle w:val="ListParagraph"/>
        <w:numPr>
          <w:ilvl w:val="1"/>
          <w:numId w:val="2"/>
        </w:numPr>
        <w:rPr>
          <w:rFonts w:ascii="Times New Roman" w:hAnsi="Times New Roman" w:cs="Times New Roman"/>
        </w:rPr>
      </w:pPr>
      <w:r w:rsidRPr="003B5600">
        <w:rPr>
          <w:rFonts w:ascii="Times New Roman" w:hAnsi="Times New Roman" w:cs="Times New Roman"/>
        </w:rPr>
        <w:t>In Ghana, the various denominations have put in place their procedures for ordination and licensing of their minister to enable them serve.</w:t>
      </w:r>
    </w:p>
    <w:p w:rsidR="00CD0DBA" w:rsidRPr="003B5600" w:rsidRDefault="00CD0DBA" w:rsidP="00CD0DBA">
      <w:pPr>
        <w:pStyle w:val="ListParagraph"/>
        <w:ind w:left="1440"/>
        <w:rPr>
          <w:rFonts w:ascii="Times New Roman" w:hAnsi="Times New Roman" w:cs="Times New Roman"/>
        </w:rPr>
      </w:pPr>
    </w:p>
    <w:p w:rsidR="00CD0DBA" w:rsidRPr="003B5600" w:rsidRDefault="00CD0DBA" w:rsidP="00CD0DBA">
      <w:pPr>
        <w:pStyle w:val="ListParagraph"/>
        <w:numPr>
          <w:ilvl w:val="0"/>
          <w:numId w:val="2"/>
        </w:numPr>
        <w:rPr>
          <w:rFonts w:ascii="Times New Roman" w:hAnsi="Times New Roman" w:cs="Times New Roman"/>
        </w:rPr>
      </w:pPr>
      <w:r w:rsidRPr="003B5600">
        <w:rPr>
          <w:rFonts w:ascii="Times New Roman" w:hAnsi="Times New Roman" w:cs="Times New Roman"/>
        </w:rPr>
        <w:t>CELEBRATION OF MARRIAGES</w:t>
      </w:r>
    </w:p>
    <w:p w:rsidR="00CD0DBA" w:rsidRPr="003B5600" w:rsidRDefault="00CD0DBA" w:rsidP="00CD0DBA">
      <w:pPr>
        <w:pStyle w:val="ListParagraph"/>
        <w:numPr>
          <w:ilvl w:val="1"/>
          <w:numId w:val="2"/>
        </w:numPr>
        <w:rPr>
          <w:rFonts w:ascii="Times New Roman" w:hAnsi="Times New Roman" w:cs="Times New Roman"/>
        </w:rPr>
      </w:pPr>
      <w:r w:rsidRPr="003B5600">
        <w:rPr>
          <w:rFonts w:ascii="Times New Roman" w:hAnsi="Times New Roman" w:cs="Times New Roman"/>
        </w:rPr>
        <w:t xml:space="preserve">Appointment of marriage officers </w:t>
      </w:r>
    </w:p>
    <w:p w:rsidR="00CD0DBA" w:rsidRPr="003B5600" w:rsidRDefault="00CD0DBA" w:rsidP="00CD0DBA">
      <w:pPr>
        <w:pStyle w:val="ListParagraph"/>
        <w:numPr>
          <w:ilvl w:val="2"/>
          <w:numId w:val="2"/>
        </w:numPr>
        <w:rPr>
          <w:rFonts w:ascii="Times New Roman" w:hAnsi="Times New Roman" w:cs="Times New Roman"/>
        </w:rPr>
      </w:pPr>
      <w:r w:rsidRPr="003B5600">
        <w:rPr>
          <w:rFonts w:ascii="Times New Roman" w:hAnsi="Times New Roman" w:cs="Times New Roman"/>
        </w:rPr>
        <w:t xml:space="preserve">The marriage ordinance (CAP 127) as amended by L.I 707 </w:t>
      </w:r>
      <w:proofErr w:type="gramStart"/>
      <w:r w:rsidRPr="003B5600">
        <w:rPr>
          <w:rFonts w:ascii="Times New Roman" w:hAnsi="Times New Roman" w:cs="Times New Roman"/>
        </w:rPr>
        <w:t xml:space="preserve">provides </w:t>
      </w:r>
      <w:r w:rsidR="00964351">
        <w:rPr>
          <w:rFonts w:ascii="Times New Roman" w:hAnsi="Times New Roman" w:cs="Times New Roman"/>
        </w:rPr>
        <w:t xml:space="preserve"> for</w:t>
      </w:r>
      <w:proofErr w:type="gramEnd"/>
      <w:r w:rsidR="00964351">
        <w:rPr>
          <w:rFonts w:ascii="Times New Roman" w:hAnsi="Times New Roman" w:cs="Times New Roman"/>
        </w:rPr>
        <w:t xml:space="preserve"> </w:t>
      </w:r>
      <w:r w:rsidRPr="003B5600">
        <w:rPr>
          <w:rFonts w:ascii="Times New Roman" w:hAnsi="Times New Roman" w:cs="Times New Roman"/>
        </w:rPr>
        <w:t xml:space="preserve">the appointment of church ministers as officers to celebrate marriages as required by law. </w:t>
      </w:r>
    </w:p>
    <w:p w:rsidR="00CD0DBA" w:rsidRPr="003B5600" w:rsidRDefault="00CD0DBA" w:rsidP="00CD0DBA">
      <w:pPr>
        <w:pStyle w:val="ListParagraph"/>
        <w:numPr>
          <w:ilvl w:val="0"/>
          <w:numId w:val="4"/>
        </w:numPr>
        <w:rPr>
          <w:rFonts w:ascii="Times New Roman" w:hAnsi="Times New Roman" w:cs="Times New Roman"/>
        </w:rPr>
      </w:pPr>
      <w:r w:rsidRPr="003B5600">
        <w:rPr>
          <w:rFonts w:ascii="Times New Roman" w:hAnsi="Times New Roman" w:cs="Times New Roman"/>
        </w:rPr>
        <w:t>The application shall</w:t>
      </w:r>
    </w:p>
    <w:p w:rsidR="00CD0DBA" w:rsidRPr="003B5600" w:rsidRDefault="00CD0DBA" w:rsidP="00CD0DBA">
      <w:pPr>
        <w:pStyle w:val="ListParagraph"/>
        <w:numPr>
          <w:ilvl w:val="1"/>
          <w:numId w:val="4"/>
        </w:numPr>
        <w:rPr>
          <w:rFonts w:ascii="Times New Roman" w:hAnsi="Times New Roman" w:cs="Times New Roman"/>
        </w:rPr>
      </w:pPr>
      <w:r w:rsidRPr="003B5600">
        <w:rPr>
          <w:rFonts w:ascii="Times New Roman" w:hAnsi="Times New Roman" w:cs="Times New Roman"/>
        </w:rPr>
        <w:t xml:space="preserve">Be submitted to the Registrar of Marriages (the Registrar-General); and </w:t>
      </w:r>
    </w:p>
    <w:p w:rsidR="00CD0DBA" w:rsidRPr="003B5600" w:rsidRDefault="00CD0DBA" w:rsidP="00CD0DBA">
      <w:pPr>
        <w:pStyle w:val="ListParagraph"/>
        <w:numPr>
          <w:ilvl w:val="1"/>
          <w:numId w:val="4"/>
        </w:numPr>
        <w:rPr>
          <w:rFonts w:ascii="Times New Roman" w:hAnsi="Times New Roman" w:cs="Times New Roman"/>
        </w:rPr>
      </w:pPr>
      <w:r w:rsidRPr="003B5600">
        <w:rPr>
          <w:rFonts w:ascii="Times New Roman" w:hAnsi="Times New Roman" w:cs="Times New Roman"/>
        </w:rPr>
        <w:t>State the qualification and date of ordination or consecration of the priest or pastor.</w:t>
      </w:r>
    </w:p>
    <w:p w:rsidR="00CD0DBA" w:rsidRPr="003B5600" w:rsidRDefault="00CD0DBA" w:rsidP="00CD0DBA">
      <w:pPr>
        <w:pStyle w:val="ListParagraph"/>
        <w:numPr>
          <w:ilvl w:val="0"/>
          <w:numId w:val="4"/>
        </w:numPr>
        <w:rPr>
          <w:rFonts w:ascii="Times New Roman" w:hAnsi="Times New Roman" w:cs="Times New Roman"/>
        </w:rPr>
      </w:pPr>
      <w:r w:rsidRPr="003B5600">
        <w:rPr>
          <w:rFonts w:ascii="Times New Roman" w:hAnsi="Times New Roman" w:cs="Times New Roman"/>
        </w:rPr>
        <w:t>Applications from the</w:t>
      </w:r>
    </w:p>
    <w:p w:rsidR="00CD0DBA" w:rsidRPr="003B5600" w:rsidRDefault="00CD0DBA" w:rsidP="00CD0DBA">
      <w:pPr>
        <w:pStyle w:val="ListParagraph"/>
        <w:numPr>
          <w:ilvl w:val="1"/>
          <w:numId w:val="4"/>
        </w:numPr>
        <w:rPr>
          <w:rFonts w:ascii="Times New Roman" w:hAnsi="Times New Roman" w:cs="Times New Roman"/>
        </w:rPr>
      </w:pPr>
      <w:r w:rsidRPr="003B5600">
        <w:rPr>
          <w:rFonts w:ascii="Times New Roman" w:hAnsi="Times New Roman" w:cs="Times New Roman"/>
        </w:rPr>
        <w:t>Catholic Church</w:t>
      </w:r>
    </w:p>
    <w:p w:rsidR="00CD0DBA" w:rsidRPr="003B5600" w:rsidRDefault="00CD0DBA" w:rsidP="00CD0DBA">
      <w:pPr>
        <w:pStyle w:val="ListParagraph"/>
        <w:numPr>
          <w:ilvl w:val="1"/>
          <w:numId w:val="4"/>
        </w:numPr>
        <w:rPr>
          <w:rFonts w:ascii="Times New Roman" w:hAnsi="Times New Roman" w:cs="Times New Roman"/>
        </w:rPr>
      </w:pPr>
      <w:r w:rsidRPr="003B5600">
        <w:rPr>
          <w:rFonts w:ascii="Times New Roman" w:hAnsi="Times New Roman" w:cs="Times New Roman"/>
        </w:rPr>
        <w:t>Anglican Church</w:t>
      </w:r>
    </w:p>
    <w:p w:rsidR="00CD0DBA" w:rsidRPr="003B5600" w:rsidRDefault="00CD0DBA" w:rsidP="00CD0DBA">
      <w:pPr>
        <w:pStyle w:val="ListParagraph"/>
        <w:numPr>
          <w:ilvl w:val="1"/>
          <w:numId w:val="4"/>
        </w:numPr>
        <w:rPr>
          <w:rFonts w:ascii="Times New Roman" w:hAnsi="Times New Roman" w:cs="Times New Roman"/>
        </w:rPr>
      </w:pPr>
      <w:r w:rsidRPr="003B5600">
        <w:rPr>
          <w:rFonts w:ascii="Times New Roman" w:hAnsi="Times New Roman" w:cs="Times New Roman"/>
        </w:rPr>
        <w:t xml:space="preserve">Methodist Church, and </w:t>
      </w:r>
    </w:p>
    <w:p w:rsidR="00CD0DBA" w:rsidRPr="003B5600" w:rsidRDefault="00CD0DBA" w:rsidP="00CD0DBA">
      <w:pPr>
        <w:pStyle w:val="ListParagraph"/>
        <w:numPr>
          <w:ilvl w:val="1"/>
          <w:numId w:val="4"/>
        </w:numPr>
        <w:rPr>
          <w:rFonts w:ascii="Times New Roman" w:hAnsi="Times New Roman" w:cs="Times New Roman"/>
        </w:rPr>
      </w:pPr>
      <w:r w:rsidRPr="003B5600">
        <w:rPr>
          <w:rFonts w:ascii="Times New Roman" w:hAnsi="Times New Roman" w:cs="Times New Roman"/>
        </w:rPr>
        <w:t xml:space="preserve">Presbyterian Church </w:t>
      </w:r>
    </w:p>
    <w:p w:rsidR="00CD0DBA" w:rsidRPr="003B5600" w:rsidRDefault="00CD0DBA" w:rsidP="00CD0DBA">
      <w:pPr>
        <w:pStyle w:val="ListParagraph"/>
        <w:ind w:left="1440"/>
        <w:rPr>
          <w:rFonts w:ascii="Times New Roman" w:hAnsi="Times New Roman" w:cs="Times New Roman"/>
        </w:rPr>
      </w:pPr>
      <w:proofErr w:type="gramStart"/>
      <w:r w:rsidRPr="003B5600">
        <w:rPr>
          <w:rFonts w:ascii="Times New Roman" w:hAnsi="Times New Roman" w:cs="Times New Roman"/>
        </w:rPr>
        <w:t>shall</w:t>
      </w:r>
      <w:proofErr w:type="gramEnd"/>
      <w:r w:rsidRPr="003B5600">
        <w:rPr>
          <w:rFonts w:ascii="Times New Roman" w:hAnsi="Times New Roman" w:cs="Times New Roman"/>
        </w:rPr>
        <w:t xml:space="preserve"> be signed by the Bishop of the relevant Diocese or the chairperson of the relevant Presbytery as the case may be. </w:t>
      </w:r>
    </w:p>
    <w:p w:rsidR="00CD0DBA" w:rsidRPr="003B5600" w:rsidRDefault="00CD0DBA" w:rsidP="00CD0DBA">
      <w:pPr>
        <w:pStyle w:val="ListParagraph"/>
        <w:numPr>
          <w:ilvl w:val="0"/>
          <w:numId w:val="4"/>
        </w:numPr>
        <w:rPr>
          <w:rFonts w:ascii="Times New Roman" w:hAnsi="Times New Roman" w:cs="Times New Roman"/>
        </w:rPr>
      </w:pPr>
      <w:r w:rsidRPr="003B5600">
        <w:rPr>
          <w:rFonts w:ascii="Times New Roman" w:hAnsi="Times New Roman" w:cs="Times New Roman"/>
        </w:rPr>
        <w:t xml:space="preserve">Applications from churches under the Pentecostal Council of Ghana shall be submitted under the signature of the Head or the Secretary of the Council. </w:t>
      </w:r>
    </w:p>
    <w:p w:rsidR="00CD0DBA" w:rsidRPr="003B5600" w:rsidRDefault="00CD0DBA" w:rsidP="00CD0DBA">
      <w:pPr>
        <w:pStyle w:val="ListParagraph"/>
        <w:numPr>
          <w:ilvl w:val="0"/>
          <w:numId w:val="4"/>
        </w:numPr>
        <w:rPr>
          <w:rFonts w:ascii="Times New Roman" w:hAnsi="Times New Roman" w:cs="Times New Roman"/>
        </w:rPr>
      </w:pPr>
      <w:r w:rsidRPr="003B5600">
        <w:rPr>
          <w:rFonts w:ascii="Times New Roman" w:hAnsi="Times New Roman" w:cs="Times New Roman"/>
        </w:rPr>
        <w:t xml:space="preserve">Applications from churches under the Charismatic Churches council of Ghana shall be submitted </w:t>
      </w:r>
      <w:r w:rsidR="00485EF3" w:rsidRPr="003B5600">
        <w:rPr>
          <w:rFonts w:ascii="Times New Roman" w:hAnsi="Times New Roman" w:cs="Times New Roman"/>
        </w:rPr>
        <w:t>under the signature of the Head or Secretary of the Council.</w:t>
      </w:r>
    </w:p>
    <w:p w:rsidR="00485EF3" w:rsidRPr="003B5600" w:rsidRDefault="00485EF3" w:rsidP="00CD0DBA">
      <w:pPr>
        <w:pStyle w:val="ListParagraph"/>
        <w:numPr>
          <w:ilvl w:val="0"/>
          <w:numId w:val="4"/>
        </w:numPr>
        <w:rPr>
          <w:rFonts w:ascii="Times New Roman" w:hAnsi="Times New Roman" w:cs="Times New Roman"/>
        </w:rPr>
      </w:pPr>
      <w:r w:rsidRPr="003B5600">
        <w:rPr>
          <w:rFonts w:ascii="Times New Roman" w:hAnsi="Times New Roman" w:cs="Times New Roman"/>
        </w:rPr>
        <w:t>Application from any other church that does not fall within any of the categories stated above shall</w:t>
      </w:r>
    </w:p>
    <w:p w:rsidR="00485EF3" w:rsidRPr="003B5600" w:rsidRDefault="00485EF3" w:rsidP="00485EF3">
      <w:pPr>
        <w:pStyle w:val="ListParagraph"/>
        <w:numPr>
          <w:ilvl w:val="1"/>
          <w:numId w:val="4"/>
        </w:numPr>
        <w:rPr>
          <w:rFonts w:ascii="Times New Roman" w:hAnsi="Times New Roman" w:cs="Times New Roman"/>
        </w:rPr>
      </w:pPr>
      <w:r w:rsidRPr="003B5600">
        <w:rPr>
          <w:rFonts w:ascii="Times New Roman" w:hAnsi="Times New Roman" w:cs="Times New Roman"/>
        </w:rPr>
        <w:t xml:space="preserve">Be signed by the Head of the Church; and </w:t>
      </w:r>
    </w:p>
    <w:p w:rsidR="00485EF3" w:rsidRPr="003B5600" w:rsidRDefault="00485EF3" w:rsidP="00485EF3">
      <w:pPr>
        <w:pStyle w:val="ListParagraph"/>
        <w:numPr>
          <w:ilvl w:val="1"/>
          <w:numId w:val="4"/>
        </w:numPr>
        <w:rPr>
          <w:rFonts w:ascii="Times New Roman" w:hAnsi="Times New Roman" w:cs="Times New Roman"/>
        </w:rPr>
      </w:pPr>
      <w:r w:rsidRPr="003B5600">
        <w:rPr>
          <w:rFonts w:ascii="Times New Roman" w:hAnsi="Times New Roman" w:cs="Times New Roman"/>
        </w:rPr>
        <w:t xml:space="preserve">Provide proof of a licensed place for celebration of marriage of the applicant. </w:t>
      </w:r>
    </w:p>
    <w:p w:rsidR="00485EF3" w:rsidRDefault="00485EF3" w:rsidP="00485EF3">
      <w:pPr>
        <w:rPr>
          <w:rFonts w:ascii="Times New Roman" w:hAnsi="Times New Roman" w:cs="Times New Roman"/>
        </w:rPr>
      </w:pPr>
    </w:p>
    <w:p w:rsidR="003B5600" w:rsidRPr="003B5600" w:rsidRDefault="003B5600" w:rsidP="00485EF3">
      <w:pPr>
        <w:rPr>
          <w:rFonts w:ascii="Times New Roman" w:hAnsi="Times New Roman" w:cs="Times New Roman"/>
        </w:rPr>
      </w:pPr>
    </w:p>
    <w:p w:rsidR="00485EF3" w:rsidRPr="003B5600" w:rsidRDefault="00485EF3" w:rsidP="00485EF3">
      <w:pPr>
        <w:rPr>
          <w:rFonts w:ascii="Times New Roman" w:hAnsi="Times New Roman" w:cs="Times New Roman"/>
        </w:rPr>
      </w:pPr>
    </w:p>
    <w:p w:rsidR="00485EF3" w:rsidRPr="003B5600" w:rsidRDefault="00485EF3" w:rsidP="00485EF3">
      <w:pPr>
        <w:pStyle w:val="ListParagraph"/>
        <w:numPr>
          <w:ilvl w:val="0"/>
          <w:numId w:val="5"/>
        </w:numPr>
        <w:rPr>
          <w:rFonts w:ascii="Times New Roman" w:hAnsi="Times New Roman" w:cs="Times New Roman"/>
        </w:rPr>
      </w:pPr>
      <w:r w:rsidRPr="003B5600">
        <w:rPr>
          <w:rFonts w:ascii="Times New Roman" w:hAnsi="Times New Roman" w:cs="Times New Roman"/>
        </w:rPr>
        <w:lastRenderedPageBreak/>
        <w:t>LICENSING OF PLACES OF WORSHIP</w:t>
      </w:r>
    </w:p>
    <w:p w:rsidR="00485EF3" w:rsidRPr="003B5600" w:rsidRDefault="00CE6B9F" w:rsidP="003B5600">
      <w:pPr>
        <w:pStyle w:val="ListParagraph"/>
        <w:numPr>
          <w:ilvl w:val="1"/>
          <w:numId w:val="5"/>
        </w:numPr>
        <w:rPr>
          <w:rFonts w:ascii="Times New Roman" w:hAnsi="Times New Roman" w:cs="Times New Roman"/>
        </w:rPr>
      </w:pPr>
      <w:r w:rsidRPr="003B5600">
        <w:rPr>
          <w:rFonts w:ascii="Times New Roman" w:hAnsi="Times New Roman" w:cs="Times New Roman"/>
        </w:rPr>
        <w:t xml:space="preserve">Section 8 </w:t>
      </w:r>
      <w:r w:rsidR="00485EF3" w:rsidRPr="003B5600">
        <w:rPr>
          <w:rFonts w:ascii="Times New Roman" w:hAnsi="Times New Roman" w:cs="Times New Roman"/>
        </w:rPr>
        <w:t>of the Marriage Ordinance Cap 127: provides that a principal Registrar of marriages may license any place for the celebration of marriage and may at any time cancel such license.</w:t>
      </w:r>
    </w:p>
    <w:p w:rsidR="00485EF3" w:rsidRPr="003B5600" w:rsidRDefault="00485EF3" w:rsidP="00485EF3">
      <w:pPr>
        <w:rPr>
          <w:rFonts w:ascii="Times New Roman" w:hAnsi="Times New Roman" w:cs="Times New Roman"/>
        </w:rPr>
      </w:pPr>
      <w:r w:rsidRPr="003B5600">
        <w:rPr>
          <w:rFonts w:ascii="Times New Roman" w:hAnsi="Times New Roman" w:cs="Times New Roman"/>
        </w:rPr>
        <w:t>Celebration of Marriage</w:t>
      </w:r>
      <w:r w:rsidR="003B5600" w:rsidRPr="003B5600">
        <w:rPr>
          <w:rFonts w:ascii="Times New Roman" w:hAnsi="Times New Roman" w:cs="Times New Roman"/>
        </w:rPr>
        <w:t>*</w:t>
      </w:r>
    </w:p>
    <w:p w:rsidR="00485EF3" w:rsidRPr="003B5600" w:rsidRDefault="00485EF3" w:rsidP="00485EF3">
      <w:pPr>
        <w:pStyle w:val="ListParagraph"/>
        <w:numPr>
          <w:ilvl w:val="0"/>
          <w:numId w:val="5"/>
        </w:numPr>
        <w:rPr>
          <w:rFonts w:ascii="Times New Roman" w:hAnsi="Times New Roman" w:cs="Times New Roman"/>
        </w:rPr>
      </w:pPr>
      <w:r w:rsidRPr="003B5600">
        <w:rPr>
          <w:rFonts w:ascii="Times New Roman" w:hAnsi="Times New Roman" w:cs="Times New Roman"/>
        </w:rPr>
        <w:t xml:space="preserve">Marriage may be celebrated in any licensed place of worship by any recognized minister of the church, denomination, or body to which such a place of worship belongs, and according to the rites or usages of marriage observed in such church, denomination or body, provided that the marriage be celebrated with open doors between the hours of eight o’clock in the forenoon and six o’clock in the afternoon, and in the presence of two or more witnesses besides the officiating minister. </w:t>
      </w:r>
    </w:p>
    <w:p w:rsidR="00485EF3" w:rsidRPr="003B5600" w:rsidRDefault="00485EF3" w:rsidP="00485EF3">
      <w:pPr>
        <w:pStyle w:val="ListParagraph"/>
        <w:numPr>
          <w:ilvl w:val="0"/>
          <w:numId w:val="5"/>
        </w:numPr>
        <w:rPr>
          <w:rFonts w:ascii="Times New Roman" w:hAnsi="Times New Roman" w:cs="Times New Roman"/>
        </w:rPr>
      </w:pPr>
      <w:r w:rsidRPr="003B5600">
        <w:rPr>
          <w:rFonts w:ascii="Times New Roman" w:hAnsi="Times New Roman" w:cs="Times New Roman"/>
        </w:rPr>
        <w:t>No minister shall celebrate any marriage if he knows of any just impediment to such marriage, nor shall he celebrate any marriage until the parties deliver to him either:</w:t>
      </w:r>
    </w:p>
    <w:p w:rsidR="00485EF3" w:rsidRPr="003B5600" w:rsidRDefault="00485EF3" w:rsidP="00485EF3">
      <w:pPr>
        <w:pStyle w:val="ListParagraph"/>
        <w:numPr>
          <w:ilvl w:val="1"/>
          <w:numId w:val="5"/>
        </w:numPr>
        <w:rPr>
          <w:rFonts w:ascii="Times New Roman" w:hAnsi="Times New Roman" w:cs="Times New Roman"/>
        </w:rPr>
      </w:pPr>
      <w:r w:rsidRPr="003B5600">
        <w:rPr>
          <w:rFonts w:ascii="Times New Roman" w:hAnsi="Times New Roman" w:cs="Times New Roman"/>
        </w:rPr>
        <w:t>A registrar’s certificate; or</w:t>
      </w:r>
    </w:p>
    <w:p w:rsidR="00485EF3" w:rsidRPr="003B5600" w:rsidRDefault="00485EF3" w:rsidP="00485EF3">
      <w:pPr>
        <w:pStyle w:val="ListParagraph"/>
        <w:numPr>
          <w:ilvl w:val="1"/>
          <w:numId w:val="5"/>
        </w:numPr>
        <w:rPr>
          <w:rFonts w:ascii="Times New Roman" w:hAnsi="Times New Roman" w:cs="Times New Roman"/>
        </w:rPr>
      </w:pPr>
      <w:r w:rsidRPr="003B5600">
        <w:rPr>
          <w:rFonts w:ascii="Times New Roman" w:hAnsi="Times New Roman" w:cs="Times New Roman"/>
        </w:rPr>
        <w:t>Two marriage officer’</w:t>
      </w:r>
      <w:r w:rsidR="00E7778F" w:rsidRPr="003B5600">
        <w:rPr>
          <w:rFonts w:ascii="Times New Roman" w:hAnsi="Times New Roman" w:cs="Times New Roman"/>
        </w:rPr>
        <w:t>s certificates, one in respect of each party, or one marriage officer’s certificate; or</w:t>
      </w:r>
    </w:p>
    <w:p w:rsidR="00E7778F" w:rsidRPr="003B5600" w:rsidRDefault="00E7778F" w:rsidP="00485EF3">
      <w:pPr>
        <w:pStyle w:val="ListParagraph"/>
        <w:numPr>
          <w:ilvl w:val="1"/>
          <w:numId w:val="5"/>
        </w:numPr>
        <w:rPr>
          <w:rFonts w:ascii="Times New Roman" w:hAnsi="Times New Roman" w:cs="Times New Roman"/>
        </w:rPr>
      </w:pPr>
      <w:r w:rsidRPr="003B5600">
        <w:rPr>
          <w:rFonts w:ascii="Times New Roman" w:hAnsi="Times New Roman" w:cs="Times New Roman"/>
        </w:rPr>
        <w:t>The Principal Marriage Officer’s License</w:t>
      </w:r>
    </w:p>
    <w:p w:rsidR="00E7778F" w:rsidRPr="003B5600" w:rsidRDefault="00E7778F" w:rsidP="00E7778F">
      <w:pPr>
        <w:pStyle w:val="ListParagraph"/>
        <w:numPr>
          <w:ilvl w:val="2"/>
          <w:numId w:val="5"/>
        </w:numPr>
        <w:rPr>
          <w:rFonts w:ascii="Times New Roman" w:hAnsi="Times New Roman" w:cs="Times New Roman"/>
        </w:rPr>
      </w:pPr>
      <w:r w:rsidRPr="003B5600">
        <w:rPr>
          <w:rFonts w:ascii="Times New Roman" w:hAnsi="Times New Roman" w:cs="Times New Roman"/>
        </w:rPr>
        <w:t xml:space="preserve">No minister shall celebrate any marriage except in a building which has been duly licensed by the Principal Registrar of Marriages or in such place as the license may direct. </w:t>
      </w:r>
    </w:p>
    <w:p w:rsidR="00E7778F" w:rsidRPr="003B5600" w:rsidRDefault="00E7778F" w:rsidP="00E7778F">
      <w:pPr>
        <w:pStyle w:val="ListParagraph"/>
        <w:ind w:left="2160"/>
        <w:rPr>
          <w:rFonts w:ascii="Times New Roman" w:hAnsi="Times New Roman" w:cs="Times New Roman"/>
        </w:rPr>
      </w:pPr>
    </w:p>
    <w:p w:rsidR="00E7778F" w:rsidRPr="003B5600" w:rsidRDefault="00E7778F" w:rsidP="00E7778F">
      <w:pPr>
        <w:pStyle w:val="ListParagraph"/>
        <w:numPr>
          <w:ilvl w:val="0"/>
          <w:numId w:val="5"/>
        </w:numPr>
        <w:rPr>
          <w:rFonts w:ascii="Times New Roman" w:hAnsi="Times New Roman" w:cs="Times New Roman"/>
        </w:rPr>
      </w:pPr>
      <w:r w:rsidRPr="003B5600">
        <w:rPr>
          <w:rFonts w:ascii="Times New Roman" w:hAnsi="Times New Roman" w:cs="Times New Roman"/>
        </w:rPr>
        <w:t>ACQUISITION OF PROPERTY</w:t>
      </w:r>
    </w:p>
    <w:p w:rsidR="00E7778F" w:rsidRPr="003B5600" w:rsidRDefault="00E7778F" w:rsidP="00E7778F">
      <w:pPr>
        <w:pStyle w:val="ListParagraph"/>
        <w:numPr>
          <w:ilvl w:val="1"/>
          <w:numId w:val="5"/>
        </w:numPr>
        <w:rPr>
          <w:rFonts w:ascii="Times New Roman" w:hAnsi="Times New Roman" w:cs="Times New Roman"/>
        </w:rPr>
      </w:pPr>
      <w:r w:rsidRPr="003B5600">
        <w:rPr>
          <w:rFonts w:ascii="Times New Roman" w:hAnsi="Times New Roman" w:cs="Times New Roman"/>
        </w:rPr>
        <w:t xml:space="preserve">Many ministries have lost money to fraudsters in their quest to acquire land to build their worship centers. </w:t>
      </w:r>
    </w:p>
    <w:p w:rsidR="00E7778F" w:rsidRPr="003B5600" w:rsidRDefault="00E7778F" w:rsidP="00E7778F">
      <w:pPr>
        <w:pStyle w:val="ListParagraph"/>
        <w:numPr>
          <w:ilvl w:val="1"/>
          <w:numId w:val="5"/>
        </w:numPr>
        <w:rPr>
          <w:rFonts w:ascii="Times New Roman" w:hAnsi="Times New Roman" w:cs="Times New Roman"/>
        </w:rPr>
      </w:pPr>
      <w:r w:rsidRPr="003B5600">
        <w:rPr>
          <w:rFonts w:ascii="Times New Roman" w:hAnsi="Times New Roman" w:cs="Times New Roman"/>
        </w:rPr>
        <w:t xml:space="preserve">The need to do the necessary background check of a search </w:t>
      </w:r>
      <w:r w:rsidR="00CE6B9F" w:rsidRPr="003B5600">
        <w:rPr>
          <w:rFonts w:ascii="Times New Roman" w:hAnsi="Times New Roman" w:cs="Times New Roman"/>
        </w:rPr>
        <w:t>at</w:t>
      </w:r>
      <w:r w:rsidRPr="003B5600">
        <w:rPr>
          <w:rFonts w:ascii="Times New Roman" w:hAnsi="Times New Roman" w:cs="Times New Roman"/>
        </w:rPr>
        <w:t xml:space="preserve"> the Land </w:t>
      </w:r>
      <w:r w:rsidR="00CE6B9F" w:rsidRPr="003B5600">
        <w:rPr>
          <w:rFonts w:ascii="Times New Roman" w:hAnsi="Times New Roman" w:cs="Times New Roman"/>
        </w:rPr>
        <w:t xml:space="preserve">Title </w:t>
      </w:r>
      <w:r w:rsidRPr="003B5600">
        <w:rPr>
          <w:rFonts w:ascii="Times New Roman" w:hAnsi="Times New Roman" w:cs="Times New Roman"/>
        </w:rPr>
        <w:t>Registry,</w:t>
      </w:r>
      <w:r w:rsidR="00CE6B9F" w:rsidRPr="003B5600">
        <w:rPr>
          <w:rFonts w:ascii="Times New Roman" w:hAnsi="Times New Roman" w:cs="Times New Roman"/>
        </w:rPr>
        <w:t xml:space="preserve"> The Lands Commission and the Deeds Registry to ascertain whether the seller has title to the land.</w:t>
      </w:r>
      <w:r w:rsidRPr="003B5600">
        <w:rPr>
          <w:rFonts w:ascii="Times New Roman" w:hAnsi="Times New Roman" w:cs="Times New Roman"/>
        </w:rPr>
        <w:t xml:space="preserve"> </w:t>
      </w:r>
    </w:p>
    <w:p w:rsidR="00E7778F" w:rsidRPr="003B5600" w:rsidRDefault="00CE6B9F" w:rsidP="00E7778F">
      <w:pPr>
        <w:pStyle w:val="ListParagraph"/>
        <w:numPr>
          <w:ilvl w:val="1"/>
          <w:numId w:val="5"/>
        </w:numPr>
        <w:rPr>
          <w:rFonts w:ascii="Times New Roman" w:hAnsi="Times New Roman" w:cs="Times New Roman"/>
        </w:rPr>
      </w:pPr>
      <w:r w:rsidRPr="003B5600">
        <w:rPr>
          <w:rFonts w:ascii="Times New Roman" w:hAnsi="Times New Roman" w:cs="Times New Roman"/>
        </w:rPr>
        <w:t xml:space="preserve">Ensure there is proper documentation for the sale/lease of the land. </w:t>
      </w:r>
    </w:p>
    <w:p w:rsidR="00E7778F" w:rsidRDefault="00E7778F" w:rsidP="00E7778F">
      <w:pPr>
        <w:pStyle w:val="ListParagraph"/>
        <w:numPr>
          <w:ilvl w:val="1"/>
          <w:numId w:val="5"/>
        </w:numPr>
        <w:rPr>
          <w:rFonts w:ascii="Times New Roman" w:hAnsi="Times New Roman" w:cs="Times New Roman"/>
        </w:rPr>
      </w:pPr>
      <w:r w:rsidRPr="003B5600">
        <w:rPr>
          <w:rFonts w:ascii="Times New Roman" w:hAnsi="Times New Roman" w:cs="Times New Roman"/>
        </w:rPr>
        <w:t>Ensure that your title</w:t>
      </w:r>
      <w:r w:rsidR="00CE6B9F" w:rsidRPr="003B5600">
        <w:rPr>
          <w:rFonts w:ascii="Times New Roman" w:hAnsi="Times New Roman" w:cs="Times New Roman"/>
        </w:rPr>
        <w:t xml:space="preserve"> is properly registered. </w:t>
      </w:r>
      <w:r w:rsidRPr="003B5600">
        <w:rPr>
          <w:rFonts w:ascii="Times New Roman" w:hAnsi="Times New Roman" w:cs="Times New Roman"/>
        </w:rPr>
        <w:t xml:space="preserve"> </w:t>
      </w:r>
    </w:p>
    <w:p w:rsidR="00A9368A" w:rsidRPr="003B5600" w:rsidRDefault="00A9368A" w:rsidP="00A9368A">
      <w:pPr>
        <w:pStyle w:val="ListParagraph"/>
        <w:ind w:left="1440"/>
        <w:rPr>
          <w:rFonts w:ascii="Times New Roman" w:hAnsi="Times New Roman" w:cs="Times New Roman"/>
        </w:rPr>
      </w:pPr>
    </w:p>
    <w:p w:rsidR="00E7778F" w:rsidRPr="003B5600" w:rsidRDefault="00E7778F" w:rsidP="00E7778F">
      <w:pPr>
        <w:pStyle w:val="ListParagraph"/>
        <w:numPr>
          <w:ilvl w:val="0"/>
          <w:numId w:val="5"/>
        </w:numPr>
        <w:rPr>
          <w:rFonts w:ascii="Times New Roman" w:hAnsi="Times New Roman" w:cs="Times New Roman"/>
        </w:rPr>
      </w:pPr>
      <w:r w:rsidRPr="003B5600">
        <w:rPr>
          <w:rFonts w:ascii="Times New Roman" w:hAnsi="Times New Roman" w:cs="Times New Roman"/>
        </w:rPr>
        <w:t>COUNSELLING</w:t>
      </w:r>
    </w:p>
    <w:p w:rsidR="00E7778F" w:rsidRPr="003B5600" w:rsidRDefault="00E7778F" w:rsidP="00E7778F">
      <w:pPr>
        <w:pStyle w:val="ListParagraph"/>
        <w:numPr>
          <w:ilvl w:val="1"/>
          <w:numId w:val="5"/>
        </w:numPr>
        <w:rPr>
          <w:rFonts w:ascii="Times New Roman" w:hAnsi="Times New Roman" w:cs="Times New Roman"/>
        </w:rPr>
      </w:pPr>
      <w:r w:rsidRPr="003B5600">
        <w:rPr>
          <w:rFonts w:ascii="Times New Roman" w:hAnsi="Times New Roman" w:cs="Times New Roman"/>
        </w:rPr>
        <w:t xml:space="preserve">Ministers </w:t>
      </w:r>
      <w:r w:rsidR="00CE6B9F" w:rsidRPr="003B5600">
        <w:rPr>
          <w:rFonts w:ascii="Times New Roman" w:hAnsi="Times New Roman" w:cs="Times New Roman"/>
        </w:rPr>
        <w:t xml:space="preserve">by their training and calling are usually involved in counseling members of their congregation who have various needs. </w:t>
      </w:r>
    </w:p>
    <w:p w:rsidR="00CE6B9F" w:rsidRPr="003B5600" w:rsidRDefault="00CE6B9F" w:rsidP="00E7778F">
      <w:pPr>
        <w:pStyle w:val="ListParagraph"/>
        <w:numPr>
          <w:ilvl w:val="1"/>
          <w:numId w:val="5"/>
        </w:numPr>
        <w:rPr>
          <w:rFonts w:ascii="Times New Roman" w:hAnsi="Times New Roman" w:cs="Times New Roman"/>
        </w:rPr>
      </w:pPr>
      <w:r w:rsidRPr="003B5600">
        <w:rPr>
          <w:rFonts w:ascii="Times New Roman" w:hAnsi="Times New Roman" w:cs="Times New Roman"/>
        </w:rPr>
        <w:t xml:space="preserve">There is the need to avoid counseling in areas where you do not have the necessary competence. </w:t>
      </w:r>
      <w:proofErr w:type="spellStart"/>
      <w:proofErr w:type="gramStart"/>
      <w:r w:rsidRPr="003B5600">
        <w:rPr>
          <w:rFonts w:ascii="Times New Roman" w:hAnsi="Times New Roman" w:cs="Times New Roman"/>
        </w:rPr>
        <w:t>eg</w:t>
      </w:r>
      <w:proofErr w:type="spellEnd"/>
      <w:proofErr w:type="gramEnd"/>
      <w:r w:rsidRPr="003B5600">
        <w:rPr>
          <w:rFonts w:ascii="Times New Roman" w:hAnsi="Times New Roman" w:cs="Times New Roman"/>
        </w:rPr>
        <w:t xml:space="preserve">. </w:t>
      </w:r>
      <w:proofErr w:type="gramStart"/>
      <w:r w:rsidRPr="003B5600">
        <w:rPr>
          <w:rFonts w:ascii="Times New Roman" w:hAnsi="Times New Roman" w:cs="Times New Roman"/>
        </w:rPr>
        <w:t>medical</w:t>
      </w:r>
      <w:proofErr w:type="gramEnd"/>
      <w:r w:rsidRPr="003B5600">
        <w:rPr>
          <w:rFonts w:ascii="Times New Roman" w:hAnsi="Times New Roman" w:cs="Times New Roman"/>
        </w:rPr>
        <w:t xml:space="preserve"> problems which require the attention of a trained medical professional. </w:t>
      </w:r>
    </w:p>
    <w:p w:rsidR="00CE6B9F" w:rsidRPr="003B5600" w:rsidRDefault="00CE6B9F" w:rsidP="00CE6B9F">
      <w:pPr>
        <w:pStyle w:val="ListParagraph"/>
        <w:numPr>
          <w:ilvl w:val="2"/>
          <w:numId w:val="5"/>
        </w:numPr>
        <w:rPr>
          <w:rFonts w:ascii="Times New Roman" w:hAnsi="Times New Roman" w:cs="Times New Roman"/>
        </w:rPr>
      </w:pPr>
      <w:r w:rsidRPr="003B5600">
        <w:rPr>
          <w:rFonts w:ascii="Times New Roman" w:hAnsi="Times New Roman" w:cs="Times New Roman"/>
        </w:rPr>
        <w:t>There is a likelihood of a lawsuit where a person suffers some harm or injury as a result o</w:t>
      </w:r>
      <w:r w:rsidR="003B5600" w:rsidRPr="003B5600">
        <w:rPr>
          <w:rFonts w:ascii="Times New Roman" w:hAnsi="Times New Roman" w:cs="Times New Roman"/>
        </w:rPr>
        <w:t>f your failure to advi</w:t>
      </w:r>
      <w:r w:rsidR="004E1D33">
        <w:rPr>
          <w:rFonts w:ascii="Times New Roman" w:hAnsi="Times New Roman" w:cs="Times New Roman"/>
        </w:rPr>
        <w:t>s</w:t>
      </w:r>
      <w:r w:rsidR="003B5600" w:rsidRPr="003B5600">
        <w:rPr>
          <w:rFonts w:ascii="Times New Roman" w:hAnsi="Times New Roman" w:cs="Times New Roman"/>
        </w:rPr>
        <w:t xml:space="preserve">e them to seek help from professionals who have the requisite skill and knowledge to deal with their matter. </w:t>
      </w:r>
    </w:p>
    <w:p w:rsidR="003B5600" w:rsidRDefault="003B5600" w:rsidP="003B5600">
      <w:pPr>
        <w:pStyle w:val="ListParagraph"/>
        <w:ind w:left="2160"/>
        <w:rPr>
          <w:rFonts w:ascii="Times New Roman" w:hAnsi="Times New Roman" w:cs="Times New Roman"/>
        </w:rPr>
      </w:pPr>
    </w:p>
    <w:p w:rsidR="00A9368A" w:rsidRDefault="00A9368A" w:rsidP="003B5600">
      <w:pPr>
        <w:pStyle w:val="ListParagraph"/>
        <w:ind w:left="2160"/>
        <w:rPr>
          <w:rFonts w:ascii="Times New Roman" w:hAnsi="Times New Roman" w:cs="Times New Roman"/>
        </w:rPr>
      </w:pPr>
    </w:p>
    <w:p w:rsidR="00A9368A" w:rsidRPr="003B5600" w:rsidRDefault="00A9368A" w:rsidP="003B5600">
      <w:pPr>
        <w:pStyle w:val="ListParagraph"/>
        <w:ind w:left="2160"/>
        <w:rPr>
          <w:rFonts w:ascii="Times New Roman" w:hAnsi="Times New Roman" w:cs="Times New Roman"/>
        </w:rPr>
      </w:pPr>
    </w:p>
    <w:p w:rsidR="00E7778F" w:rsidRPr="003B5600" w:rsidRDefault="00E7778F" w:rsidP="00E7778F">
      <w:pPr>
        <w:pStyle w:val="ListParagraph"/>
        <w:numPr>
          <w:ilvl w:val="0"/>
          <w:numId w:val="5"/>
        </w:numPr>
        <w:rPr>
          <w:rFonts w:ascii="Times New Roman" w:hAnsi="Times New Roman" w:cs="Times New Roman"/>
        </w:rPr>
      </w:pPr>
      <w:r w:rsidRPr="003B5600">
        <w:rPr>
          <w:rFonts w:ascii="Times New Roman" w:hAnsi="Times New Roman" w:cs="Times New Roman"/>
        </w:rPr>
        <w:lastRenderedPageBreak/>
        <w:t>CONFIDENTIALITY OF INFORMATION</w:t>
      </w:r>
    </w:p>
    <w:p w:rsidR="00E7778F" w:rsidRPr="003B5600" w:rsidRDefault="00E7778F" w:rsidP="00E7778F">
      <w:pPr>
        <w:pStyle w:val="ListParagraph"/>
        <w:numPr>
          <w:ilvl w:val="1"/>
          <w:numId w:val="5"/>
        </w:numPr>
        <w:rPr>
          <w:rFonts w:ascii="Times New Roman" w:hAnsi="Times New Roman" w:cs="Times New Roman"/>
        </w:rPr>
      </w:pPr>
      <w:r w:rsidRPr="003B5600">
        <w:rPr>
          <w:rFonts w:ascii="Times New Roman" w:hAnsi="Times New Roman" w:cs="Times New Roman"/>
        </w:rPr>
        <w:t xml:space="preserve">Ministers are bound by the same standards applied to a lawyer-client relationship. Information shared with a minister is confidential and cannot be shared with another person except with the consent of the party. </w:t>
      </w:r>
    </w:p>
    <w:p w:rsidR="00E7778F" w:rsidRDefault="00FB2957" w:rsidP="00E7778F">
      <w:pPr>
        <w:rPr>
          <w:rFonts w:ascii="Times New Roman" w:hAnsi="Times New Roman" w:cs="Times New Roman"/>
        </w:rPr>
      </w:pPr>
      <w:r>
        <w:rPr>
          <w:rFonts w:ascii="Times New Roman" w:hAnsi="Times New Roman" w:cs="Times New Roman"/>
        </w:rPr>
        <w:t>CONCLUSION</w:t>
      </w:r>
    </w:p>
    <w:p w:rsidR="003B5600" w:rsidRDefault="00A9368A" w:rsidP="00E7778F">
      <w:pPr>
        <w:rPr>
          <w:rFonts w:ascii="Times New Roman" w:hAnsi="Times New Roman" w:cs="Times New Roman"/>
        </w:rPr>
      </w:pPr>
      <w:r>
        <w:rPr>
          <w:rFonts w:ascii="Times New Roman" w:hAnsi="Times New Roman" w:cs="Times New Roman"/>
        </w:rPr>
        <w:t xml:space="preserve">When in doubt, always seek the services of a lawyer to </w:t>
      </w:r>
      <w:proofErr w:type="gramStart"/>
      <w:r>
        <w:rPr>
          <w:rFonts w:ascii="Times New Roman" w:hAnsi="Times New Roman" w:cs="Times New Roman"/>
        </w:rPr>
        <w:t>advise</w:t>
      </w:r>
      <w:proofErr w:type="gramEnd"/>
      <w:r>
        <w:rPr>
          <w:rFonts w:ascii="Times New Roman" w:hAnsi="Times New Roman" w:cs="Times New Roman"/>
        </w:rPr>
        <w:t xml:space="preserve"> on any matters that may be unclear to you. </w:t>
      </w:r>
    </w:p>
    <w:p w:rsidR="00A9368A" w:rsidRDefault="00A9368A" w:rsidP="00E7778F">
      <w:pPr>
        <w:rPr>
          <w:rFonts w:ascii="Times New Roman" w:hAnsi="Times New Roman" w:cs="Times New Roman"/>
        </w:rPr>
      </w:pPr>
    </w:p>
    <w:p w:rsidR="00A9368A" w:rsidRPr="003B5600" w:rsidRDefault="00A9368A" w:rsidP="00E7778F">
      <w:pPr>
        <w:rPr>
          <w:rFonts w:ascii="Times New Roman" w:hAnsi="Times New Roman" w:cs="Times New Roman"/>
        </w:rPr>
      </w:pPr>
      <w:r>
        <w:rPr>
          <w:rFonts w:ascii="Times New Roman" w:hAnsi="Times New Roman" w:cs="Times New Roman"/>
        </w:rPr>
        <w:t>Works Cited</w:t>
      </w:r>
    </w:p>
    <w:p w:rsidR="003B5600" w:rsidRPr="003B5600" w:rsidRDefault="003B5600" w:rsidP="00E7778F">
      <w:pPr>
        <w:rPr>
          <w:rFonts w:ascii="Times New Roman" w:hAnsi="Times New Roman" w:cs="Times New Roman"/>
        </w:rPr>
      </w:pPr>
      <w:r w:rsidRPr="003B5600">
        <w:rPr>
          <w:rFonts w:ascii="Times New Roman" w:hAnsi="Times New Roman" w:cs="Times New Roman"/>
        </w:rPr>
        <w:t xml:space="preserve">*Excerpt from </w:t>
      </w:r>
      <w:r w:rsidRPr="00FB2957">
        <w:rPr>
          <w:rFonts w:ascii="Times New Roman" w:hAnsi="Times New Roman" w:cs="Times New Roman"/>
          <w:i/>
        </w:rPr>
        <w:t>Family Law in Ghana</w:t>
      </w:r>
      <w:r w:rsidRPr="003B5600">
        <w:rPr>
          <w:rFonts w:ascii="Times New Roman" w:hAnsi="Times New Roman" w:cs="Times New Roman"/>
        </w:rPr>
        <w:t xml:space="preserve">, William E. </w:t>
      </w:r>
      <w:proofErr w:type="spellStart"/>
      <w:r w:rsidRPr="003B5600">
        <w:rPr>
          <w:rFonts w:ascii="Times New Roman" w:hAnsi="Times New Roman" w:cs="Times New Roman"/>
        </w:rPr>
        <w:t>Offei</w:t>
      </w:r>
      <w:proofErr w:type="spellEnd"/>
      <w:r w:rsidRPr="003B5600">
        <w:rPr>
          <w:rFonts w:ascii="Times New Roman" w:hAnsi="Times New Roman" w:cs="Times New Roman"/>
        </w:rPr>
        <w:t>, pg. 99</w:t>
      </w:r>
    </w:p>
    <w:sectPr w:rsidR="003B5600" w:rsidRPr="003B560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760" w:rsidRDefault="00352760" w:rsidP="003B5600">
      <w:pPr>
        <w:spacing w:after="0" w:line="240" w:lineRule="auto"/>
      </w:pPr>
      <w:r>
        <w:separator/>
      </w:r>
    </w:p>
  </w:endnote>
  <w:endnote w:type="continuationSeparator" w:id="0">
    <w:p w:rsidR="00352760" w:rsidRDefault="00352760" w:rsidP="003B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13480"/>
      <w:docPartObj>
        <w:docPartGallery w:val="Page Numbers (Bottom of Page)"/>
        <w:docPartUnique/>
      </w:docPartObj>
    </w:sdtPr>
    <w:sdtEndPr>
      <w:rPr>
        <w:noProof/>
      </w:rPr>
    </w:sdtEndPr>
    <w:sdtContent>
      <w:p w:rsidR="003B5600" w:rsidRDefault="003B5600">
        <w:pPr>
          <w:pStyle w:val="Footer"/>
          <w:jc w:val="right"/>
        </w:pPr>
        <w:r>
          <w:fldChar w:fldCharType="begin"/>
        </w:r>
        <w:r>
          <w:instrText xml:space="preserve"> PAGE   \* MERGEFORMAT </w:instrText>
        </w:r>
        <w:r>
          <w:fldChar w:fldCharType="separate"/>
        </w:r>
        <w:r w:rsidR="008F214F">
          <w:rPr>
            <w:noProof/>
          </w:rPr>
          <w:t>4</w:t>
        </w:r>
        <w:r>
          <w:rPr>
            <w:noProof/>
          </w:rPr>
          <w:fldChar w:fldCharType="end"/>
        </w:r>
      </w:p>
    </w:sdtContent>
  </w:sdt>
  <w:p w:rsidR="003B5600" w:rsidRDefault="003B5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760" w:rsidRDefault="00352760" w:rsidP="003B5600">
      <w:pPr>
        <w:spacing w:after="0" w:line="240" w:lineRule="auto"/>
      </w:pPr>
      <w:r>
        <w:separator/>
      </w:r>
    </w:p>
  </w:footnote>
  <w:footnote w:type="continuationSeparator" w:id="0">
    <w:p w:rsidR="00352760" w:rsidRDefault="00352760" w:rsidP="003B5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328AC"/>
    <w:multiLevelType w:val="hybridMultilevel"/>
    <w:tmpl w:val="7CF06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9631A"/>
    <w:multiLevelType w:val="hybridMultilevel"/>
    <w:tmpl w:val="5BA2D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8E48FA"/>
    <w:multiLevelType w:val="hybridMultilevel"/>
    <w:tmpl w:val="BB428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D7EC8"/>
    <w:multiLevelType w:val="hybridMultilevel"/>
    <w:tmpl w:val="0FD85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77557A"/>
    <w:multiLevelType w:val="hybridMultilevel"/>
    <w:tmpl w:val="D6C8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91"/>
    <w:rsid w:val="000048EC"/>
    <w:rsid w:val="001F19D5"/>
    <w:rsid w:val="00352760"/>
    <w:rsid w:val="003B5600"/>
    <w:rsid w:val="00485EF3"/>
    <w:rsid w:val="004E1D33"/>
    <w:rsid w:val="00601E91"/>
    <w:rsid w:val="0060689A"/>
    <w:rsid w:val="006E111A"/>
    <w:rsid w:val="006E6C60"/>
    <w:rsid w:val="008B4BA4"/>
    <w:rsid w:val="008F214F"/>
    <w:rsid w:val="00964351"/>
    <w:rsid w:val="00A9368A"/>
    <w:rsid w:val="00CD0DBA"/>
    <w:rsid w:val="00CE481F"/>
    <w:rsid w:val="00CE6B9F"/>
    <w:rsid w:val="00E7778F"/>
    <w:rsid w:val="00F20D12"/>
    <w:rsid w:val="00FB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91"/>
    <w:pPr>
      <w:ind w:left="720"/>
      <w:contextualSpacing/>
    </w:pPr>
  </w:style>
  <w:style w:type="paragraph" w:styleId="Header">
    <w:name w:val="header"/>
    <w:basedOn w:val="Normal"/>
    <w:link w:val="HeaderChar"/>
    <w:uiPriority w:val="99"/>
    <w:unhideWhenUsed/>
    <w:rsid w:val="003B5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00"/>
  </w:style>
  <w:style w:type="paragraph" w:styleId="Footer">
    <w:name w:val="footer"/>
    <w:basedOn w:val="Normal"/>
    <w:link w:val="FooterChar"/>
    <w:uiPriority w:val="99"/>
    <w:unhideWhenUsed/>
    <w:rsid w:val="003B5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00"/>
  </w:style>
  <w:style w:type="paragraph" w:styleId="BalloonText">
    <w:name w:val="Balloon Text"/>
    <w:basedOn w:val="Normal"/>
    <w:link w:val="BalloonTextChar"/>
    <w:uiPriority w:val="99"/>
    <w:semiHidden/>
    <w:unhideWhenUsed/>
    <w:rsid w:val="008F2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91"/>
    <w:pPr>
      <w:ind w:left="720"/>
      <w:contextualSpacing/>
    </w:pPr>
  </w:style>
  <w:style w:type="paragraph" w:styleId="Header">
    <w:name w:val="header"/>
    <w:basedOn w:val="Normal"/>
    <w:link w:val="HeaderChar"/>
    <w:uiPriority w:val="99"/>
    <w:unhideWhenUsed/>
    <w:rsid w:val="003B5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00"/>
  </w:style>
  <w:style w:type="paragraph" w:styleId="Footer">
    <w:name w:val="footer"/>
    <w:basedOn w:val="Normal"/>
    <w:link w:val="FooterChar"/>
    <w:uiPriority w:val="99"/>
    <w:unhideWhenUsed/>
    <w:rsid w:val="003B5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00"/>
  </w:style>
  <w:style w:type="paragraph" w:styleId="BalloonText">
    <w:name w:val="Balloon Text"/>
    <w:basedOn w:val="Normal"/>
    <w:link w:val="BalloonTextChar"/>
    <w:uiPriority w:val="99"/>
    <w:semiHidden/>
    <w:unhideWhenUsed/>
    <w:rsid w:val="008F2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3303-6E23-47D8-9D34-D3171A8F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dc:creator>
  <cp:lastModifiedBy>AABS</cp:lastModifiedBy>
  <cp:revision>2</cp:revision>
  <cp:lastPrinted>2013-06-17T08:49:00Z</cp:lastPrinted>
  <dcterms:created xsi:type="dcterms:W3CDTF">2013-06-17T08:50:00Z</dcterms:created>
  <dcterms:modified xsi:type="dcterms:W3CDTF">2013-06-17T08:50:00Z</dcterms:modified>
</cp:coreProperties>
</file>